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78085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7</w:t>
      </w:r>
      <w:r w:rsidR="00AE0D3E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707B81">
        <w:rPr>
          <w:b w:val="0"/>
          <w:bCs w:val="0"/>
          <w:color w:val="000000"/>
          <w:spacing w:val="-8"/>
        </w:rPr>
        <w:t>2</w:t>
      </w:r>
      <w:r w:rsidR="00AE0D3E">
        <w:rPr>
          <w:b w:val="0"/>
          <w:bCs w:val="0"/>
          <w:color w:val="000000"/>
          <w:spacing w:val="-8"/>
        </w:rPr>
        <w:t>3</w:t>
      </w:r>
      <w:r>
        <w:rPr>
          <w:b w:val="0"/>
          <w:bCs w:val="0"/>
          <w:color w:val="000000"/>
          <w:spacing w:val="-8"/>
        </w:rPr>
        <w:t xml:space="preserve">» </w:t>
      </w:r>
      <w:r w:rsidR="00DD01D8">
        <w:rPr>
          <w:b w:val="0"/>
          <w:bCs w:val="0"/>
          <w:color w:val="000000"/>
          <w:spacing w:val="-8"/>
        </w:rPr>
        <w:t>но</w:t>
      </w:r>
      <w:r w:rsidR="0075649D">
        <w:rPr>
          <w:b w:val="0"/>
          <w:bCs w:val="0"/>
          <w:color w:val="000000"/>
          <w:spacing w:val="-8"/>
        </w:rPr>
        <w:t>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07B81">
        <w:rPr>
          <w:b w:val="0"/>
          <w:bCs w:val="0"/>
        </w:rPr>
        <w:t>2</w:t>
      </w:r>
      <w:r w:rsidR="00AE0D3E">
        <w:rPr>
          <w:b w:val="0"/>
          <w:bCs w:val="0"/>
        </w:rPr>
        <w:t>3</w:t>
      </w:r>
      <w:r w:rsidR="002701A7">
        <w:rPr>
          <w:b w:val="0"/>
          <w:bCs w:val="0"/>
        </w:rPr>
        <w:t xml:space="preserve"> </w:t>
      </w:r>
      <w:r w:rsidR="00DD01D8">
        <w:rPr>
          <w:b w:val="0"/>
          <w:bCs w:val="0"/>
        </w:rPr>
        <w:t>но</w:t>
      </w:r>
      <w:r w:rsidR="0075649D">
        <w:rPr>
          <w:b w:val="0"/>
          <w:bCs w:val="0"/>
        </w:rPr>
        <w:t>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C61DA5" w:rsidRDefault="006E4D7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 w:rsidR="003C21CF"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D3EFC" w:rsidRDefault="008D3EFC" w:rsidP="003C21CF">
      <w:pPr>
        <w:spacing w:line="276" w:lineRule="auto"/>
        <w:ind w:firstLine="709"/>
        <w:jc w:val="both"/>
      </w:pPr>
    </w:p>
    <w:p w:rsidR="003C21CF" w:rsidRPr="00213554" w:rsidRDefault="006E4D7E" w:rsidP="003C21CF">
      <w:pPr>
        <w:spacing w:line="276" w:lineRule="auto"/>
        <w:ind w:firstLine="709"/>
        <w:jc w:val="both"/>
        <w:rPr>
          <w:b w:val="0"/>
        </w:rPr>
      </w:pPr>
      <w:proofErr w:type="gramStart"/>
      <w:r>
        <w:t>П</w:t>
      </w:r>
      <w:r w:rsidRPr="00863D31">
        <w:t>о вопросу №</w:t>
      </w:r>
      <w:r>
        <w:t xml:space="preserve"> 1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соответствии с информацией </w:t>
      </w:r>
      <w:r>
        <w:rPr>
          <w:b w:val="0"/>
          <w:bCs w:val="0"/>
        </w:rPr>
        <w:t>Контроль</w:t>
      </w:r>
      <w:r w:rsidRPr="00BE3F58">
        <w:rPr>
          <w:b w:val="0"/>
          <w:bCs w:val="0"/>
        </w:rPr>
        <w:t>н</w:t>
      </w:r>
      <w:r>
        <w:rPr>
          <w:b w:val="0"/>
          <w:bCs w:val="0"/>
        </w:rPr>
        <w:t xml:space="preserve">ого комитета о наличии нарушений внутренних документов </w:t>
      </w:r>
      <w:r w:rsidRPr="00213554">
        <w:rPr>
          <w:b w:val="0"/>
        </w:rPr>
        <w:t>Ассоциации «МЕЖРЕГИОНСТРОЙ»</w:t>
      </w:r>
      <w:r>
        <w:rPr>
          <w:b w:val="0"/>
        </w:rPr>
        <w:t xml:space="preserve"> членами </w:t>
      </w:r>
      <w:r w:rsidRPr="00213554">
        <w:rPr>
          <w:b w:val="0"/>
        </w:rPr>
        <w:t>Ассоциации «МЕЖРЕГИОНСТРОЙ»</w:t>
      </w:r>
      <w:r w:rsidRPr="00213554">
        <w:rPr>
          <w:b w:val="0"/>
          <w:bCs w:val="0"/>
        </w:rPr>
        <w:t xml:space="preserve">, </w:t>
      </w:r>
      <w:r w:rsidRPr="00213554">
        <w:rPr>
          <w:b w:val="0"/>
        </w:rPr>
        <w:t>Рожнова Е. И</w:t>
      </w:r>
      <w:r w:rsidRPr="00213554">
        <w:rPr>
          <w:b w:val="0"/>
          <w:bCs w:val="0"/>
        </w:rPr>
        <w:t>. рекоменд</w:t>
      </w:r>
      <w:r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Дисциплинарному </w:t>
      </w:r>
      <w:r w:rsidRPr="00213554">
        <w:rPr>
          <w:b w:val="0"/>
          <w:bCs w:val="0"/>
        </w:rPr>
        <w:lastRenderedPageBreak/>
        <w:t>комитету Ассоциации рассмотреть вопрос о применении</w:t>
      </w:r>
      <w:r w:rsidRPr="00213554">
        <w:rPr>
          <w:b w:val="0"/>
        </w:rPr>
        <w:t xml:space="preserve"> мер дисциплинарного воздействия в виде </w:t>
      </w:r>
      <w:r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604CD8" w:rsidRDefault="00353324" w:rsidP="002701A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353324">
              <w:rPr>
                <w:b w:val="0"/>
              </w:rPr>
              <w:t>ПАО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AC0162" w:rsidRDefault="001C2443" w:rsidP="0035332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353324" w:rsidRPr="00353324">
              <w:rPr>
                <w:b w:val="0"/>
              </w:rPr>
              <w:t>ГК ЭСТ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604CD8" w:rsidRDefault="00353324" w:rsidP="00E304A2">
            <w:pPr>
              <w:ind w:right="40"/>
              <w:jc w:val="center"/>
              <w:rPr>
                <w:b w:val="0"/>
              </w:rPr>
            </w:pPr>
            <w:r w:rsidRPr="00353324">
              <w:rPr>
                <w:b w:val="0"/>
              </w:rPr>
              <w:t>7107552222</w:t>
            </w:r>
          </w:p>
        </w:tc>
      </w:tr>
      <w:tr w:rsidR="00353324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53324" w:rsidRPr="00604CD8" w:rsidRDefault="00353324" w:rsidP="0035332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53324" w:rsidRPr="00604CD8" w:rsidRDefault="00353324" w:rsidP="0035332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53324" w:rsidRDefault="00353324" w:rsidP="0035332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353324">
              <w:rPr>
                <w:b w:val="0"/>
              </w:rPr>
              <w:t>АльянсГруп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53324" w:rsidRPr="00707B81" w:rsidRDefault="00353324" w:rsidP="00353324">
            <w:pPr>
              <w:ind w:right="40"/>
              <w:jc w:val="center"/>
              <w:rPr>
                <w:b w:val="0"/>
              </w:rPr>
            </w:pPr>
            <w:r w:rsidRPr="00353324">
              <w:rPr>
                <w:b w:val="0"/>
              </w:rPr>
              <w:t>2626042441</w:t>
            </w:r>
          </w:p>
        </w:tc>
      </w:tr>
    </w:tbl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Pr="0025722F" w:rsidRDefault="003C21CF" w:rsidP="003C21C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3C21CF" w:rsidRDefault="003C21CF" w:rsidP="003C21CF">
      <w:pPr>
        <w:jc w:val="both"/>
        <w:rPr>
          <w:b w:val="0"/>
          <w:bCs w:val="0"/>
        </w:rPr>
      </w:pP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3C21CF" w:rsidRPr="00BF731E" w:rsidRDefault="003C21CF" w:rsidP="003C21CF">
      <w:pPr>
        <w:rPr>
          <w:b w:val="0"/>
          <w:bCs w:val="0"/>
          <w:sz w:val="22"/>
          <w:szCs w:val="22"/>
        </w:rPr>
      </w:pPr>
    </w:p>
    <w:p w:rsidR="003C21CF" w:rsidRPr="00433B8B" w:rsidRDefault="003C21CF" w:rsidP="003C21C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3C21CF" w:rsidRDefault="006E4D7E" w:rsidP="003C21CF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</w:t>
      </w:r>
      <w:r w:rsidRPr="00213554"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rPr>
          <w:b w:val="0"/>
          <w:bCs w:val="0"/>
        </w:rPr>
        <w:t>,  к вышеуказанным членам Ассоциации</w:t>
      </w:r>
      <w:r w:rsidR="003C21CF" w:rsidRPr="00213554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9D303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8D3EFC" w:rsidRDefault="008D3EFC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520DF" w:rsidRDefault="00F520DF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2C0826" w:rsidRDefault="002C0826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C0826">
      <w:footerReference w:type="default" r:id="rId9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4179D-0893-4157-BE33-9A8DC89B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92</cp:revision>
  <cp:lastPrinted>2017-10-03T10:08:00Z</cp:lastPrinted>
  <dcterms:created xsi:type="dcterms:W3CDTF">2017-01-18T13:10:00Z</dcterms:created>
  <dcterms:modified xsi:type="dcterms:W3CDTF">2017-11-23T12:36:00Z</dcterms:modified>
</cp:coreProperties>
</file>